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54" w:rsidRPr="00781854" w:rsidRDefault="00781854" w:rsidP="00781854">
      <w:pPr>
        <w:shd w:val="clear" w:color="auto" w:fill="FFFFFF"/>
        <w:spacing w:after="0" w:line="375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>Regulamin</w:t>
      </w:r>
    </w:p>
    <w:p w:rsidR="00781854" w:rsidRPr="00781854" w:rsidRDefault="00781854" w:rsidP="00781854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>Konkursu „</w:t>
      </w:r>
      <w:proofErr w:type="spellStart"/>
      <w:r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>Cosatto</w:t>
      </w:r>
      <w:proofErr w:type="spellEnd"/>
      <w:r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>Supa</w:t>
      </w:r>
      <w:proofErr w:type="spellEnd"/>
      <w:r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>Pixelate</w:t>
      </w:r>
      <w:proofErr w:type="spellEnd"/>
      <w:r w:rsidRPr="00781854">
        <w:rPr>
          <w:rFonts w:ascii="inherit" w:eastAsia="Times New Roman" w:hAnsi="inherit" w:cs="Helvetica"/>
          <w:b/>
          <w:bCs/>
          <w:color w:val="333333"/>
          <w:sz w:val="21"/>
          <w:lang w:eastAsia="pl-PL"/>
        </w:rPr>
        <w:t>”</w:t>
      </w:r>
    </w:p>
    <w:p w:rsidR="00781854" w:rsidRPr="00781854" w:rsidRDefault="00781854" w:rsidP="0078185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Organizatorem konkursu pod nazwą „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Cosatto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Supa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Pixelate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” jest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Cosatto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, zwaną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dalej</w:t>
      </w:r>
      <w:r w:rsidRPr="0078185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„Organizatorem</w:t>
      </w:r>
      <w:proofErr w:type="spellEnd"/>
      <w:r w:rsidRPr="0078185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”</w:t>
      </w:r>
    </w:p>
    <w:p w:rsidR="00781854" w:rsidRPr="00781854" w:rsidRDefault="00781854" w:rsidP="0078185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Konkurs prowadzony będzie na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blogu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Matka Nieidealna oraz na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facebooku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Matka Nieidealna prowadzo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ny przez Panią Natalię Rogalską,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zwana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dalej</w:t>
      </w:r>
      <w:r w:rsidRPr="0078185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„Współorganizatorem</w:t>
      </w:r>
      <w:proofErr w:type="spellEnd"/>
      <w:r w:rsidRPr="0078185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”</w:t>
      </w:r>
    </w:p>
    <w:p w:rsidR="00781854" w:rsidRPr="00781854" w:rsidRDefault="00781854" w:rsidP="0078185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Zgłoszenia w konkursie przyjmo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wane są 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na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Facebook’u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Matka Nieidealna</w:t>
      </w:r>
    </w:p>
    <w:p w:rsidR="00781854" w:rsidRPr="00781854" w:rsidRDefault="0021000E" w:rsidP="0078185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Konkurs</w:t>
      </w:r>
      <w:r w:rsidR="00781854"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wygrywa jedna osoba.</w:t>
      </w:r>
    </w:p>
    <w:p w:rsidR="00781854" w:rsidRDefault="00781854" w:rsidP="0078185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Nagrodę funduje Organizator i jest to 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wózek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Cosatto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Supa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Pixelate,</w:t>
      </w:r>
      <w:proofErr w:type="spellEnd"/>
    </w:p>
    <w:p w:rsidR="00781854" w:rsidRPr="00781854" w:rsidRDefault="00781854" w:rsidP="0078185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Spełnienie warunków do wzięcia udziału w konkursie na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Facebook’u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to: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br/>
        <w:t>– Polubienie i udostępnienie publiczne zdjęcia z konkursu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(dobrowolnie)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,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br/>
        <w:t xml:space="preserve">– Polubienie fan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page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Cosattopl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(dobrowolnie),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br/>
        <w:t xml:space="preserve">– Polubienie fan 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page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Matka Nieidealna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(dobrowolnie),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br/>
        <w:t xml:space="preserve">– 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Wymyślenie innej nazwy dla wózka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Cosatto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Supa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Pixelate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Konkurs trwa od 03.06.2016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r. do 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19.06.2016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r.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Zwycięzcę w konkursie wybierze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Cosattopl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Ogłoszenie wyników nastąpi w ciągu 7 dni od daty zakończenia konkursu.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Zgłaszając chęć udziału w rozdaniu przyjmujesz warunki Regulaminu i wyrażasz zgodę na przetwarzanie swoich danych osobowych zgodnie z ustawą o Ochronie Danych Osobowych (Dz.U.Nr.133 pozycja 883).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Do rozdania nie stosuje się przepisów ustawy z dnia 29 lipca 1992 r. o grach i zakładach wzajemnych (</w:t>
      </w:r>
      <w:proofErr w:type="spellStart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Dz.U</w:t>
      </w:r>
      <w:proofErr w:type="spellEnd"/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. z 2004 Nr 4 poz. 27 z późniejszymi zmianami).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Wszelkie zmiany niniejszego regulaminu wymagają formy pisemnej.</w:t>
      </w:r>
    </w:p>
    <w:p w:rsidR="00781854" w:rsidRPr="00781854" w:rsidRDefault="00781854" w:rsidP="0078185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</w:pP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 xml:space="preserve">Niniejszy regulamin ma charakter dokumentu wewnętrznego, wchodzi w życie z dniem podpisania i obowiązuje do </w:t>
      </w:r>
      <w:r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19.06.2016r</w:t>
      </w:r>
      <w:r w:rsidRPr="00781854">
        <w:rPr>
          <w:rFonts w:ascii="inherit" w:eastAsia="Times New Roman" w:hAnsi="inherit" w:cs="Helvetica"/>
          <w:color w:val="333333"/>
          <w:sz w:val="21"/>
          <w:szCs w:val="21"/>
          <w:lang w:eastAsia="pl-PL"/>
        </w:rPr>
        <w:t>.</w:t>
      </w:r>
    </w:p>
    <w:p w:rsidR="00C540A3" w:rsidRPr="00781854" w:rsidRDefault="00C540A3" w:rsidP="00781854"/>
    <w:sectPr w:rsidR="00C540A3" w:rsidRPr="00781854" w:rsidSect="00FE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C7E"/>
    <w:multiLevelType w:val="multilevel"/>
    <w:tmpl w:val="D1A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2DD2"/>
    <w:multiLevelType w:val="hybridMultilevel"/>
    <w:tmpl w:val="0F660996"/>
    <w:lvl w:ilvl="0" w:tplc="33B4D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13B75"/>
    <w:multiLevelType w:val="hybridMultilevel"/>
    <w:tmpl w:val="B736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478CB"/>
    <w:multiLevelType w:val="multilevel"/>
    <w:tmpl w:val="C22C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D0CA0"/>
    <w:multiLevelType w:val="multilevel"/>
    <w:tmpl w:val="FF8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0A5"/>
    <w:rsid w:val="000273AC"/>
    <w:rsid w:val="00056D8C"/>
    <w:rsid w:val="00065476"/>
    <w:rsid w:val="000A1A3C"/>
    <w:rsid w:val="000A73E7"/>
    <w:rsid w:val="000B2165"/>
    <w:rsid w:val="000E2411"/>
    <w:rsid w:val="001469A4"/>
    <w:rsid w:val="00150E51"/>
    <w:rsid w:val="00154C05"/>
    <w:rsid w:val="00174492"/>
    <w:rsid w:val="001B2C7B"/>
    <w:rsid w:val="001B4720"/>
    <w:rsid w:val="001F572B"/>
    <w:rsid w:val="0021000E"/>
    <w:rsid w:val="00216473"/>
    <w:rsid w:val="00222057"/>
    <w:rsid w:val="002910A5"/>
    <w:rsid w:val="002C13C0"/>
    <w:rsid w:val="002D5213"/>
    <w:rsid w:val="002F05DE"/>
    <w:rsid w:val="00375B17"/>
    <w:rsid w:val="00393E67"/>
    <w:rsid w:val="003B50A1"/>
    <w:rsid w:val="003C270B"/>
    <w:rsid w:val="003D36BA"/>
    <w:rsid w:val="00415B04"/>
    <w:rsid w:val="00432AF5"/>
    <w:rsid w:val="00433230"/>
    <w:rsid w:val="00443A3B"/>
    <w:rsid w:val="004B08F0"/>
    <w:rsid w:val="004E4BCB"/>
    <w:rsid w:val="00500587"/>
    <w:rsid w:val="005070E8"/>
    <w:rsid w:val="0051561E"/>
    <w:rsid w:val="00517CF3"/>
    <w:rsid w:val="00532CF9"/>
    <w:rsid w:val="00583893"/>
    <w:rsid w:val="005975DD"/>
    <w:rsid w:val="005A0D96"/>
    <w:rsid w:val="005B1194"/>
    <w:rsid w:val="00602E46"/>
    <w:rsid w:val="0061518E"/>
    <w:rsid w:val="00640DE9"/>
    <w:rsid w:val="006C0139"/>
    <w:rsid w:val="006E7FF9"/>
    <w:rsid w:val="007117DA"/>
    <w:rsid w:val="00716DF9"/>
    <w:rsid w:val="00741771"/>
    <w:rsid w:val="007418B4"/>
    <w:rsid w:val="00781854"/>
    <w:rsid w:val="00784032"/>
    <w:rsid w:val="007B4DC9"/>
    <w:rsid w:val="0086273D"/>
    <w:rsid w:val="008633F9"/>
    <w:rsid w:val="008679A8"/>
    <w:rsid w:val="008975DA"/>
    <w:rsid w:val="008C76C1"/>
    <w:rsid w:val="008D3095"/>
    <w:rsid w:val="008E4F6B"/>
    <w:rsid w:val="00914751"/>
    <w:rsid w:val="0092747E"/>
    <w:rsid w:val="0093191E"/>
    <w:rsid w:val="00A20D09"/>
    <w:rsid w:val="00A261EF"/>
    <w:rsid w:val="00A47B43"/>
    <w:rsid w:val="00A505B0"/>
    <w:rsid w:val="00A56723"/>
    <w:rsid w:val="00AE6D94"/>
    <w:rsid w:val="00B263FE"/>
    <w:rsid w:val="00B318C5"/>
    <w:rsid w:val="00B40240"/>
    <w:rsid w:val="00B40B73"/>
    <w:rsid w:val="00B64A78"/>
    <w:rsid w:val="00B66C46"/>
    <w:rsid w:val="00B70F79"/>
    <w:rsid w:val="00B720C1"/>
    <w:rsid w:val="00B74A60"/>
    <w:rsid w:val="00BD7A0D"/>
    <w:rsid w:val="00C333A3"/>
    <w:rsid w:val="00C540A3"/>
    <w:rsid w:val="00C80F54"/>
    <w:rsid w:val="00C926A1"/>
    <w:rsid w:val="00CB61A8"/>
    <w:rsid w:val="00CF7290"/>
    <w:rsid w:val="00D0021E"/>
    <w:rsid w:val="00D107AA"/>
    <w:rsid w:val="00D24BFD"/>
    <w:rsid w:val="00D24D9F"/>
    <w:rsid w:val="00D74D10"/>
    <w:rsid w:val="00D83ABC"/>
    <w:rsid w:val="00DF41E2"/>
    <w:rsid w:val="00E32674"/>
    <w:rsid w:val="00E36FF5"/>
    <w:rsid w:val="00E5619A"/>
    <w:rsid w:val="00E56CE8"/>
    <w:rsid w:val="00E64F4A"/>
    <w:rsid w:val="00E94C85"/>
    <w:rsid w:val="00E96D50"/>
    <w:rsid w:val="00ED6F14"/>
    <w:rsid w:val="00EE7652"/>
    <w:rsid w:val="00F5491F"/>
    <w:rsid w:val="00F604A9"/>
    <w:rsid w:val="00F7243D"/>
    <w:rsid w:val="00F90DD4"/>
    <w:rsid w:val="00F97B3B"/>
    <w:rsid w:val="00FA6A99"/>
    <w:rsid w:val="00FA7999"/>
    <w:rsid w:val="00FD5E1D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F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2016-06-13T12:07:00Z</dcterms:created>
  <dcterms:modified xsi:type="dcterms:W3CDTF">2016-06-13T12:07:00Z</dcterms:modified>
</cp:coreProperties>
</file>